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tabs>
          <w:tab w:val="left" w:pos="7560"/>
        </w:tabs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1" w:name="_GoBack"/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上半年</w:t>
      </w:r>
      <w:r>
        <w:rPr>
          <w:rFonts w:ascii="Times New Roman" w:hAnsi="Times New Roman" w:eastAsia="方正小标宋简体"/>
          <w:sz w:val="44"/>
          <w:szCs w:val="44"/>
        </w:rPr>
        <w:t>CET及CET</w:t>
      </w:r>
      <w:r>
        <w:rPr>
          <w:rFonts w:hint="eastAsia" w:eastAsia="方正小标宋简体"/>
          <w:sz w:val="44"/>
          <w:szCs w:val="44"/>
          <w:lang w:val="en-US" w:eastAsia="zh-CN"/>
        </w:rPr>
        <w:t>—</w:t>
      </w:r>
      <w:r>
        <w:rPr>
          <w:rFonts w:ascii="Times New Roman" w:hAnsi="Times New Roman" w:eastAsia="方正小标宋简体"/>
          <w:sz w:val="44"/>
          <w:szCs w:val="44"/>
        </w:rPr>
        <w:t>SET</w:t>
      </w:r>
    </w:p>
    <w:p>
      <w:pPr>
        <w:tabs>
          <w:tab w:val="left" w:pos="7560"/>
        </w:tabs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开考时间及科目</w:t>
      </w:r>
    </w:p>
    <w:bookmarkEnd w:id="1"/>
    <w:p>
      <w:pPr>
        <w:snapToGrid w:val="0"/>
        <w:spacing w:line="560" w:lineRule="exact"/>
        <w:ind w:firstLine="720" w:firstLineChars="225"/>
        <w:rPr>
          <w:rFonts w:ascii="Times New Roman" w:hAnsi="Times New Roman" w:eastAsia="黑体"/>
          <w:sz w:val="32"/>
          <w:szCs w:val="32"/>
        </w:rPr>
      </w:pPr>
    </w:p>
    <w:p>
      <w:pPr>
        <w:snapToGrid w:val="0"/>
        <w:spacing w:line="560" w:lineRule="exact"/>
        <w:ind w:firstLine="720" w:firstLineChars="225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一、CET</w:t>
      </w: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664"/>
        <w:gridCol w:w="1418"/>
        <w:gridCol w:w="21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日期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（6月1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日）</w:t>
            </w:r>
          </w:p>
        </w:tc>
        <w:tc>
          <w:tcPr>
            <w:tcW w:w="266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考试种类</w:t>
            </w:r>
          </w:p>
        </w:tc>
        <w:tc>
          <w:tcPr>
            <w:tcW w:w="141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考试代码</w:t>
            </w:r>
          </w:p>
        </w:tc>
        <w:tc>
          <w:tcPr>
            <w:tcW w:w="21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考试时间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60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上午</w:t>
            </w:r>
          </w:p>
        </w:tc>
        <w:tc>
          <w:tcPr>
            <w:tcW w:w="2664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英语四级考试（CET4）</w:t>
            </w:r>
          </w:p>
        </w:tc>
        <w:tc>
          <w:tcPr>
            <w:tcW w:w="1418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9:00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11:20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日语四级考试（CJT4）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9:00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11:10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德语四级考试（CGT4）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9:00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11:10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俄语四级考试（CRT4）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9:00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11:10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法语四级考试（CFT4）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9:00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11:10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6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下午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英语六级考试（CET6）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15:00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17:25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日语六级考试（CJT6）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15:00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17:10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德语六级考试（CGT6）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15:00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17:10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俄语六级考试（CRT6）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15:00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17:10</w:t>
            </w:r>
          </w:p>
        </w:tc>
      </w:tr>
      <w:bookmarkEnd w:id="0"/>
    </w:tbl>
    <w:p>
      <w:pPr>
        <w:snapToGrid w:val="0"/>
        <w:spacing w:line="560" w:lineRule="exact"/>
        <w:ind w:firstLine="720" w:firstLineChars="225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二、CET</w:t>
      </w:r>
      <w:r>
        <w:rPr>
          <w:rFonts w:hint="eastAsia" w:eastAsia="黑体"/>
          <w:sz w:val="32"/>
          <w:szCs w:val="32"/>
          <w:lang w:val="en-US" w:eastAsia="zh-CN"/>
        </w:rPr>
        <w:t>—</w:t>
      </w:r>
      <w:r>
        <w:rPr>
          <w:rFonts w:ascii="Times New Roman" w:hAnsi="Times New Roman" w:eastAsia="黑体"/>
          <w:sz w:val="32"/>
          <w:szCs w:val="32"/>
        </w:rPr>
        <w:t>SET</w:t>
      </w:r>
    </w:p>
    <w:p>
      <w:pPr>
        <w:snapToGrid w:val="0"/>
        <w:spacing w:line="560" w:lineRule="exact"/>
        <w:ind w:firstLine="720" w:firstLineChars="22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英语四级口语考试（CET</w:t>
      </w:r>
      <w:r>
        <w:rPr>
          <w:rFonts w:hint="eastAsia" w:eastAsia="仿宋_GB2312"/>
          <w:sz w:val="32"/>
          <w:szCs w:val="32"/>
          <w:lang w:val="en-US" w:eastAsia="zh-CN"/>
        </w:rPr>
        <w:t>—</w:t>
      </w:r>
      <w:r>
        <w:rPr>
          <w:rFonts w:ascii="Times New Roman" w:hAnsi="Times New Roman" w:eastAsia="仿宋_GB2312"/>
          <w:sz w:val="32"/>
          <w:szCs w:val="32"/>
        </w:rPr>
        <w:t>SET4）考试时间为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月2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sz w:val="32"/>
          <w:szCs w:val="32"/>
        </w:rPr>
        <w:t>日（F2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次），英语六级口语考试（CET</w:t>
      </w:r>
      <w:r>
        <w:rPr>
          <w:rFonts w:hint="eastAsia" w:eastAsia="仿宋_GB2312"/>
          <w:sz w:val="32"/>
          <w:szCs w:val="32"/>
          <w:lang w:val="en-US" w:eastAsia="zh-CN"/>
        </w:rPr>
        <w:t>—</w:t>
      </w:r>
      <w:r>
        <w:rPr>
          <w:rFonts w:ascii="Times New Roman" w:hAnsi="Times New Roman" w:eastAsia="仿宋_GB2312"/>
          <w:sz w:val="32"/>
          <w:szCs w:val="32"/>
        </w:rPr>
        <w:t>SET6）考试时间为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月2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日（S2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次），具体场次安排如下：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56"/>
        <w:gridCol w:w="2055"/>
        <w:gridCol w:w="20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tblHeader/>
          <w:jc w:val="center"/>
        </w:trPr>
        <w:tc>
          <w:tcPr>
            <w:tcW w:w="4111" w:type="dxa"/>
            <w:gridSpan w:val="2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上午</w:t>
            </w:r>
          </w:p>
        </w:tc>
        <w:tc>
          <w:tcPr>
            <w:tcW w:w="4111" w:type="dxa"/>
            <w:gridSpan w:val="2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下午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场次1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8:30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9:00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场次6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13:30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14:00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场次2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9:15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9:45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场次7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14:15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14:45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场次3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10:00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10:30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场次8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15:00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15:30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场次4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10:45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11:15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场次9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15:45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16:15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场次5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11:30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12:00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场次10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16:30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17:00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备用场（21）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12:15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12:45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场次11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17:15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17:45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--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--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备用场（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18:00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18:30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--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--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备用场（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18:45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19:15</w:t>
            </w:r>
          </w:p>
        </w:tc>
      </w:tr>
    </w:tbl>
    <w:p>
      <w:pPr>
        <w:tabs>
          <w:tab w:val="left" w:pos="7560"/>
        </w:tabs>
        <w:ind w:firstLine="495" w:firstLineChars="235"/>
        <w:jc w:val="left"/>
        <w:rPr>
          <w:rFonts w:ascii="Times New Roman" w:hAnsi="Times New Roman" w:eastAsia="仿宋_GB2312"/>
          <w:b/>
          <w:szCs w:val="21"/>
        </w:rPr>
      </w:pPr>
      <w:r>
        <w:rPr>
          <w:rFonts w:ascii="Times New Roman" w:hAnsi="Times New Roman" w:eastAsia="仿宋_GB2312"/>
          <w:b/>
          <w:szCs w:val="21"/>
        </w:rPr>
        <w:t>注：各考点开考级别及场次安排以各考点实际安排为准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DCE5B3-EDC6-4D6B-B573-4CBDFC4F4C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51DFBB6-E635-47D8-A496-00082F496A4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5A75531-BBF1-40DE-B797-660B22D3A0F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116DD25-0218-4B21-9288-D03757FC6D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YzBlYmU4NGQxMjE5ODQwNDc2ZTVkY2ZiZGZmNDcifQ=="/>
  </w:docVars>
  <w:rsids>
    <w:rsidRoot w:val="49CE0A39"/>
    <w:rsid w:val="49C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618</Characters>
  <Lines>0</Lines>
  <Paragraphs>0</Paragraphs>
  <TotalTime>1</TotalTime>
  <ScaleCrop>false</ScaleCrop>
  <LinksUpToDate>false</LinksUpToDate>
  <CharactersWithSpaces>618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2023-04-14T14:32:00Z</dcterms:created>
  <dc:creator>兰蕾</dc:creator>
  <cp:lastModifiedBy>兰蕾</cp:lastModifiedBy>
  <dcterms:modified xsi:type="dcterms:W3CDTF">2023-04-14T14:33:29Z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9DE764F5AC0E449CBEF4B24C2EDF40D6_11</vt:lpwstr>
  </property>
</Properties>
</file>